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34662C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4. – 19. 4.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9E0626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B7" w:rsidRPr="009E0626" w:rsidRDefault="0034662C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Slova se skupinami dě, tě, ně</w:t>
            </w:r>
            <w:r w:rsidR="009E06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nové učivo. Opakování a procvičování - psaní souhlásek uvnitř a na konci slov. Čtení a vypravování o velikonočních zvycích a tradicích JARA.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Přepisujeme říkanky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 xml:space="preserve"> str. 22 a 23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 xml:space="preserve">Velikonoce.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34662C">
              <w:rPr>
                <w:rFonts w:ascii="Times New Roman" w:hAnsi="Times New Roman" w:cs="Times New Roman"/>
                <w:b/>
                <w:sz w:val="24"/>
                <w:szCs w:val="24"/>
              </w:rPr>
              <w:t>Velikonoce. Jak mělo jaro svátek.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– Stále poznáváme RODINU a její jednotlivé členy. Počítáme slovní úlohy. Řešíme stále obtížnější pavučinky. Poznáváme ubíhající čas.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11. - 14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ení 2, 3, 4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, 5, 6 a 7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Nově trénujeme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násobení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ematický celek – „Jaro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r w:rsidR="0034662C">
              <w:rPr>
                <w:rFonts w:ascii="Times New Roman" w:hAnsi="Times New Roman" w:cs="Times New Roman"/>
                <w:sz w:val="24"/>
                <w:szCs w:val="24"/>
              </w:rPr>
              <w:t>proměny přírody na jaře. Velikonoce.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34662C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Velikonoce. Zdobení kraslic. Velikonoční výzdoba.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="009E0626">
              <w:rPr>
                <w:rFonts w:ascii="Times New Roman" w:hAnsi="Times New Roman" w:cs="Times New Roman"/>
                <w:b/>
                <w:u w:val="single"/>
              </w:rPr>
              <w:t>Lepidlo a nůžky</w:t>
            </w:r>
            <w:r w:rsidR="0034662C">
              <w:rPr>
                <w:rFonts w:ascii="Times New Roman" w:hAnsi="Times New Roman" w:cs="Times New Roman"/>
                <w:b/>
                <w:u w:val="single"/>
              </w:rPr>
              <w:t xml:space="preserve">, drobné ozdoby. 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34662C" w:rsidRDefault="0034662C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Úterý – 16. 4. – Třídní schůzky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15. 30 hodin ve třídách II. A a II. B.</w:t>
      </w:r>
    </w:p>
    <w:p w:rsidR="0034662C" w:rsidRPr="0034662C" w:rsidRDefault="0034662C" w:rsidP="0034662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662C" w:rsidRPr="0034662C" w:rsidRDefault="0034662C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Velikonoční prázdniny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čtvrtek 18. 4., Velký pátek 19. 4. A Velikonoční pondělí 22. 4. 2019.</w:t>
      </w:r>
    </w:p>
    <w:p w:rsidR="0034662C" w:rsidRPr="0034662C" w:rsidRDefault="0034662C" w:rsidP="0034662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662C" w:rsidRPr="0097260E" w:rsidRDefault="0034662C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Pátek – 26. 4. 2019 – </w:t>
      </w:r>
      <w:r>
        <w:rPr>
          <w:rFonts w:ascii="Times New Roman" w:hAnsi="Times New Roman" w:cs="Times New Roman"/>
          <w:color w:val="0070C0"/>
          <w:sz w:val="24"/>
          <w:szCs w:val="24"/>
        </w:rPr>
        <w:t>půjdeme do kina na film „ Velké dobrodružství čtyřlístku“ – Kč 50,-.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9E0626" w:rsidRDefault="007C3CE8" w:rsidP="003615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337FAD" w:rsidRPr="009E0626" w:rsidSect="002758D4">
      <w:pgSz w:w="11906" w:h="16838"/>
      <w:pgMar w:top="993" w:right="1133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65" w:rsidRDefault="00144C65" w:rsidP="0062577B">
      <w:pPr>
        <w:spacing w:after="0" w:line="240" w:lineRule="auto"/>
      </w:pPr>
      <w:r>
        <w:separator/>
      </w:r>
    </w:p>
  </w:endnote>
  <w:endnote w:type="continuationSeparator" w:id="1">
    <w:p w:rsidR="00144C65" w:rsidRDefault="00144C65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65" w:rsidRDefault="00144C65" w:rsidP="0062577B">
      <w:pPr>
        <w:spacing w:after="0" w:line="240" w:lineRule="auto"/>
      </w:pPr>
      <w:r>
        <w:separator/>
      </w:r>
    </w:p>
  </w:footnote>
  <w:footnote w:type="continuationSeparator" w:id="1">
    <w:p w:rsidR="00144C65" w:rsidRDefault="00144C65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37AE7"/>
    <w:rsid w:val="00141B05"/>
    <w:rsid w:val="00142069"/>
    <w:rsid w:val="0014379F"/>
    <w:rsid w:val="00144C65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D402F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4662C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0626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3418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9F5-D421-412A-837C-D7D5AE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19</cp:revision>
  <cp:lastPrinted>2019-04-12T07:42:00Z</cp:lastPrinted>
  <dcterms:created xsi:type="dcterms:W3CDTF">2017-12-07T11:38:00Z</dcterms:created>
  <dcterms:modified xsi:type="dcterms:W3CDTF">2019-04-12T08:00:00Z</dcterms:modified>
</cp:coreProperties>
</file>