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DB773D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12. – 14</w:t>
      </w:r>
      <w:r w:rsidR="00075AA1">
        <w:rPr>
          <w:rFonts w:ascii="Times New Roman" w:hAnsi="Times New Roman" w:cs="Times New Roman"/>
          <w:b/>
          <w:sz w:val="28"/>
          <w:szCs w:val="28"/>
        </w:rPr>
        <w:t>. 12.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Slovo, slabika, hláska, písmemo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– počítání slabik, dělení slov na konci řádku, naučíme se rozlišovat hlásku a písmeno. </w:t>
            </w:r>
          </w:p>
          <w:p w:rsidR="00457329" w:rsidRPr="00B142B9" w:rsidRDefault="00DB773D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ČJ – str. 45 - 47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>I, J, H,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-  čteme: Tematický celek – Zima. </w:t>
            </w:r>
          </w:p>
          <w:p w:rsidR="00DA3E6B" w:rsidRDefault="00EF2D5D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>Kniha – Vánoční příběhy – Astrid Lindgrenová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II. A. 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A1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2. díl – Numerace do 60. Vybíráme střih pro jeviště. 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 xml:space="preserve">Počítáme s dědou Lesoněm.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 xml:space="preserve"> Krokujeme. Řešíme pavučiny.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Parketujeme.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Řešíme autobus – počítáme muže a ženy.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 xml:space="preserve"> Tvoříme stavby z dřívek.</w:t>
            </w:r>
          </w:p>
          <w:p w:rsidR="00457329" w:rsidRPr="00E91165" w:rsidRDefault="00DB773D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 – str. 17 - 20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EF2D5D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5D">
              <w:rPr>
                <w:rFonts w:ascii="Times New Roman" w:hAnsi="Times New Roman" w:cs="Times New Roman"/>
                <w:sz w:val="24"/>
                <w:szCs w:val="24"/>
              </w:rPr>
              <w:t>Tematický okruh – „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>Domov“ – Místo, kde žijeme.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DB773D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se zimní tématikou. Výroba dárečku.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DB773D" w:rsidRPr="00DA3E6B" w:rsidRDefault="00DB773D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7606C6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bude ve třídě každou středu od 11. 40 – 12. 25 hodin.</w:t>
      </w:r>
    </w:p>
    <w:p w:rsidR="007606C6" w:rsidRPr="007606C6" w:rsidRDefault="007606C6" w:rsidP="007606C6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606C6" w:rsidRPr="00201DCF" w:rsidRDefault="007606C6" w:rsidP="00DB773D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DB773D">
      <w:pgSz w:w="11906" w:h="16838"/>
      <w:pgMar w:top="993" w:right="1133" w:bottom="284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4F" w:rsidRDefault="00B5534F" w:rsidP="0062577B">
      <w:pPr>
        <w:spacing w:after="0" w:line="240" w:lineRule="auto"/>
      </w:pPr>
      <w:r>
        <w:separator/>
      </w:r>
    </w:p>
  </w:endnote>
  <w:endnote w:type="continuationSeparator" w:id="1">
    <w:p w:rsidR="00B5534F" w:rsidRDefault="00B5534F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4F" w:rsidRDefault="00B5534F" w:rsidP="0062577B">
      <w:pPr>
        <w:spacing w:after="0" w:line="240" w:lineRule="auto"/>
      </w:pPr>
      <w:r>
        <w:separator/>
      </w:r>
    </w:p>
  </w:footnote>
  <w:footnote w:type="continuationSeparator" w:id="1">
    <w:p w:rsidR="00B5534F" w:rsidRDefault="00B5534F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341A-E12E-4D45-9FC9-B1413F5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53</cp:revision>
  <cp:lastPrinted>2018-11-29T06:34:00Z</cp:lastPrinted>
  <dcterms:created xsi:type="dcterms:W3CDTF">2017-12-07T11:38:00Z</dcterms:created>
  <dcterms:modified xsi:type="dcterms:W3CDTF">2018-12-06T12:44:00Z</dcterms:modified>
</cp:coreProperties>
</file>